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4CCF0B46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A07C5A" w:rsidRPr="00A07C5A">
        <w:rPr>
          <w:rFonts w:ascii="Arial" w:eastAsia="Arial" w:hAnsi="Arial" w:cs="Arial"/>
          <w:sz w:val="22"/>
          <w:szCs w:val="22"/>
          <w:lang w:eastAsia="ar-SA"/>
        </w:rPr>
        <w:t>PZ.292.619.2026</w:t>
      </w:r>
    </w:p>
    <w:p w14:paraId="540687D1" w14:textId="0011014B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A07C5A" w:rsidRPr="00A07C5A">
        <w:rPr>
          <w:rFonts w:ascii="Arial" w:eastAsia="Arial" w:hAnsi="Arial" w:cs="Arial"/>
          <w:sz w:val="22"/>
          <w:szCs w:val="22"/>
          <w:lang w:eastAsia="ar-SA"/>
        </w:rPr>
        <w:t>4040/INZG/01478/01412/26/P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AAD4E01" w14:textId="47FC138E" w:rsidR="00E56803" w:rsidRPr="00E56803" w:rsidRDefault="00E56803" w:rsidP="00E56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56803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6D330983" w14:textId="2C87158A" w:rsidR="003C2833" w:rsidRPr="009564BD" w:rsidRDefault="00E56803" w:rsidP="00E56803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E56803">
        <w:rPr>
          <w:rFonts w:ascii="Arial" w:hAnsi="Arial" w:cs="Arial"/>
          <w:b/>
          <w:sz w:val="22"/>
          <w:szCs w:val="22"/>
        </w:rPr>
        <w:t xml:space="preserve">ul. Chodakowska 63 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E56803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E56803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56803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E56803">
        <w:rPr>
          <w:rFonts w:ascii="Arial" w:hAnsi="Arial" w:cs="Arial"/>
          <w:b/>
          <w:sz w:val="24"/>
          <w:szCs w:val="24"/>
        </w:rPr>
        <w:t xml:space="preserve">/ </w:t>
      </w:r>
      <w:r w:rsidRPr="00E56803">
        <w:rPr>
          <w:rFonts w:ascii="Arial" w:hAnsi="Arial" w:cs="Arial"/>
          <w:b/>
          <w:sz w:val="24"/>
          <w:szCs w:val="24"/>
        </w:rPr>
        <w:t>I BRA</w:t>
      </w:r>
      <w:r w:rsidR="00612017" w:rsidRPr="00E56803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3E385F66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A07C5A" w:rsidRPr="00A07C5A">
        <w:rPr>
          <w:rFonts w:ascii="Arial" w:hAnsi="Arial" w:cs="Arial"/>
          <w:b/>
          <w:bCs/>
          <w:sz w:val="22"/>
          <w:szCs w:val="22"/>
        </w:rPr>
        <w:t>Dostawa (kompletnego) naprężacza hydraulicznego do szyn ze stacją hydrauliczną akumulatorową do prac utrzymaniowych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7E8AD35D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 xml:space="preserve">III ust. </w:t>
      </w:r>
      <w:r w:rsidR="00E56803">
        <w:rPr>
          <w:rFonts w:ascii="Arial" w:hAnsi="Arial" w:cs="Arial"/>
          <w:sz w:val="22"/>
          <w:szCs w:val="22"/>
        </w:rPr>
        <w:t>4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3290F3CF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E56803">
        <w:rPr>
          <w:rFonts w:ascii="Arial" w:hAnsi="Arial" w:cs="Arial"/>
          <w:sz w:val="22"/>
          <w:szCs w:val="22"/>
        </w:rPr>
        <w:t xml:space="preserve">5 </w:t>
      </w:r>
      <w:r w:rsidR="005D75DB">
        <w:rPr>
          <w:rFonts w:ascii="Arial" w:hAnsi="Arial" w:cs="Arial"/>
          <w:sz w:val="22"/>
          <w:szCs w:val="22"/>
        </w:rPr>
        <w:t>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710F49ED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28CA85BD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E56803">
      <w:rPr>
        <w:rFonts w:ascii="Arial" w:hAnsi="Arial" w:cs="Arial"/>
        <w:b/>
        <w:i/>
        <w:sz w:val="18"/>
        <w:szCs w:val="16"/>
      </w:rPr>
      <w:t xml:space="preserve"> </w:t>
    </w:r>
    <w:r w:rsidR="00A07C5A">
      <w:rPr>
        <w:rFonts w:ascii="Arial" w:hAnsi="Arial" w:cs="Arial"/>
        <w:b/>
        <w:i/>
        <w:sz w:val="18"/>
        <w:szCs w:val="16"/>
      </w:rPr>
      <w:t>2</w:t>
    </w:r>
    <w:r w:rsidR="00E56803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27289708">
    <w:abstractNumId w:val="3"/>
  </w:num>
  <w:num w:numId="2" w16cid:durableId="468472473">
    <w:abstractNumId w:val="0"/>
  </w:num>
  <w:num w:numId="3" w16cid:durableId="1192256432">
    <w:abstractNumId w:val="2"/>
  </w:num>
  <w:num w:numId="4" w16cid:durableId="898637627">
    <w:abstractNumId w:val="1"/>
  </w:num>
  <w:num w:numId="5" w16cid:durableId="17442539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3FC2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03D00"/>
    <w:rsid w:val="00505E3A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07C5A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E509B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72DCC"/>
    <w:rsid w:val="00CC205E"/>
    <w:rsid w:val="00CC35B7"/>
    <w:rsid w:val="00CE1926"/>
    <w:rsid w:val="00D11898"/>
    <w:rsid w:val="00D2068D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B7CD8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56803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E5680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131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Miazga Daniel</cp:lastModifiedBy>
  <cp:revision>32</cp:revision>
  <cp:lastPrinted>2026-04-01T09:13:00Z</cp:lastPrinted>
  <dcterms:created xsi:type="dcterms:W3CDTF">2021-12-06T10:36:00Z</dcterms:created>
  <dcterms:modified xsi:type="dcterms:W3CDTF">2026-04-01T09:13:00Z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